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062/2024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158</w:t>
      </w:r>
      <w:proofErr w:type="gramEnd"/>
      <w:r w:rsidRPr="009676E8">
        <w:rPr>
          <w:rFonts w:ascii="Cambria" w:hAnsi="Cambria" w:cs="Arial"/>
        </w:rPr>
        <w:t xml:space="preserve"> de 08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90 (noventa)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30/04/2024, </w:t>
      </w:r>
      <w:r w:rsidRPr="009676E8">
        <w:rPr>
          <w:rFonts w:ascii="Cambria" w:eastAsia="Calibri" w:hAnsi="Cambria" w:cs="Arial"/>
        </w:rPr>
        <w:t>referente ao período aquisitivo de 07/05/2017 A 11/12/2023 a servidora</w:t>
      </w:r>
      <w:r w:rsidRPr="009676E8">
        <w:rPr>
          <w:rFonts w:ascii="Cambria" w:eastAsia="Calibri" w:hAnsi="Cambria" w:cs="Arial"/>
          <w:b/>
        </w:rPr>
        <w:t xml:space="preserve"> IVONE </w:t>
      </w:r>
      <w:proofErr w:type="gramStart"/>
      <w:r w:rsidRPr="009676E8">
        <w:rPr>
          <w:rFonts w:ascii="Cambria" w:eastAsia="Calibri" w:hAnsi="Cambria" w:cs="Arial"/>
          <w:b/>
        </w:rPr>
        <w:t>ANDRADE  DA</w:t>
      </w:r>
      <w:proofErr w:type="gramEnd"/>
      <w:r w:rsidRPr="009676E8">
        <w:rPr>
          <w:rFonts w:ascii="Cambria" w:eastAsia="Calibri" w:hAnsi="Cambria" w:cs="Arial"/>
          <w:b/>
        </w:rPr>
        <w:t xml:space="preserve"> SILVA LISBOA– Matrícula - 806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Apoio Administrativo Educacional - Profissionalizado, lotada junto a Secretaria Municipal de Educação/Setor de Ensino Fundamenta/FUNDEB 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</w:p>
    <w:p w:rsidR="009676E8" w:rsidRPr="009676E8" w:rsidRDefault="009676E8" w:rsidP="009676E8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lang w:eastAsia="pt-BR"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63391A"/>
    <w:rsid w:val="00742290"/>
    <w:rsid w:val="009676E8"/>
    <w:rsid w:val="00D3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2024-02-29T18:16:00Z</dcterms:created>
  <dcterms:modified xsi:type="dcterms:W3CDTF">2024-02-29T18:23:00Z</dcterms:modified>
</cp:coreProperties>
</file>