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16AA" w:rsidRPr="006F4036" w:rsidRDefault="00BC16AA" w:rsidP="00BC16AA">
      <w:pPr>
        <w:tabs>
          <w:tab w:val="left" w:pos="2030"/>
          <w:tab w:val="left" w:pos="3686"/>
        </w:tabs>
        <w:autoSpaceDE w:val="0"/>
        <w:autoSpaceDN w:val="0"/>
        <w:outlineLvl w:val="0"/>
        <w:rPr>
          <w:rFonts w:ascii="Cambria" w:eastAsia="Calibri" w:hAnsi="Cambria" w:cs="Arial"/>
          <w:b/>
          <w:bCs/>
          <w:sz w:val="24"/>
          <w:szCs w:val="24"/>
        </w:rPr>
      </w:pPr>
      <w:r w:rsidRPr="006F4036">
        <w:rPr>
          <w:rFonts w:ascii="Cambria" w:hAnsi="Cambria" w:cs="Times New Roman"/>
          <w:b/>
          <w:sz w:val="24"/>
          <w:szCs w:val="24"/>
        </w:rPr>
        <w:t xml:space="preserve">                                                                           </w:t>
      </w:r>
      <w:r w:rsidRPr="006F4036">
        <w:rPr>
          <w:rFonts w:ascii="Cambria" w:eastAsia="Calibri" w:hAnsi="Cambria" w:cs="Arial"/>
          <w:b/>
          <w:bCs/>
          <w:sz w:val="24"/>
          <w:szCs w:val="24"/>
        </w:rPr>
        <w:t>PORTARIA Nº 4</w:t>
      </w:r>
      <w:r>
        <w:rPr>
          <w:rFonts w:ascii="Cambria" w:eastAsia="Calibri" w:hAnsi="Cambria" w:cs="Arial"/>
          <w:b/>
          <w:bCs/>
          <w:sz w:val="24"/>
          <w:szCs w:val="24"/>
        </w:rPr>
        <w:t>43</w:t>
      </w:r>
      <w:r w:rsidRPr="006F4036">
        <w:rPr>
          <w:rFonts w:ascii="Cambria" w:eastAsia="Calibri" w:hAnsi="Cambria" w:cs="Arial"/>
          <w:b/>
          <w:bCs/>
          <w:sz w:val="24"/>
          <w:szCs w:val="24"/>
        </w:rPr>
        <w:t>/2024</w:t>
      </w:r>
    </w:p>
    <w:tbl>
      <w:tblPr>
        <w:tblW w:w="4577" w:type="dxa"/>
        <w:tblInd w:w="4017" w:type="dxa"/>
        <w:shd w:val="clear" w:color="auto" w:fill="FFFFFF"/>
        <w:tblLook w:val="04A0" w:firstRow="1" w:lastRow="0" w:firstColumn="1" w:lastColumn="0" w:noHBand="0" w:noVBand="1"/>
      </w:tblPr>
      <w:tblGrid>
        <w:gridCol w:w="4577"/>
      </w:tblGrid>
      <w:tr w:rsidR="00BC16AA" w:rsidRPr="006F4036" w:rsidTr="0046547C">
        <w:trPr>
          <w:trHeight w:val="268"/>
        </w:trPr>
        <w:tc>
          <w:tcPr>
            <w:tcW w:w="457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16AA" w:rsidRPr="006F4036" w:rsidRDefault="00BC16AA" w:rsidP="0046547C">
            <w:pPr>
              <w:spacing w:after="150"/>
              <w:jc w:val="both"/>
              <w:rPr>
                <w:rFonts w:ascii="Cambria" w:hAnsi="Cambria" w:cs="Arial"/>
                <w:b/>
                <w:bCs/>
                <w:color w:val="333333"/>
                <w:sz w:val="24"/>
                <w:szCs w:val="24"/>
              </w:rPr>
            </w:pPr>
            <w:r w:rsidRPr="006F4036">
              <w:rPr>
                <w:rFonts w:ascii="Cambria" w:hAnsi="Cambria" w:cs="Arial"/>
                <w:b/>
                <w:bCs/>
                <w:color w:val="333333"/>
                <w:sz w:val="24"/>
                <w:szCs w:val="24"/>
              </w:rPr>
              <w:t>DISPÕE SOBRE CONCESSÃO DE LICENÇA PRÊMIO POR ASSIDUIDADE A SERVIDOR PÚBLIC</w:t>
            </w:r>
            <w:r>
              <w:rPr>
                <w:rFonts w:ascii="Cambria" w:hAnsi="Cambria" w:cs="Arial"/>
                <w:b/>
                <w:bCs/>
                <w:color w:val="333333"/>
                <w:sz w:val="24"/>
                <w:szCs w:val="24"/>
              </w:rPr>
              <w:t>O</w:t>
            </w:r>
            <w:r w:rsidRPr="006F4036">
              <w:rPr>
                <w:rFonts w:ascii="Cambria" w:hAnsi="Cambria" w:cs="Arial"/>
                <w:b/>
                <w:bCs/>
                <w:color w:val="333333"/>
                <w:sz w:val="24"/>
                <w:szCs w:val="24"/>
              </w:rPr>
              <w:t>.</w:t>
            </w:r>
          </w:p>
        </w:tc>
      </w:tr>
    </w:tbl>
    <w:p w:rsidR="00BC16AA" w:rsidRPr="006F4036" w:rsidRDefault="00BC16AA" w:rsidP="00BC16AA">
      <w:pPr>
        <w:tabs>
          <w:tab w:val="left" w:pos="3600"/>
        </w:tabs>
        <w:autoSpaceDE w:val="0"/>
        <w:autoSpaceDN w:val="0"/>
        <w:jc w:val="both"/>
        <w:rPr>
          <w:rFonts w:ascii="Cambria" w:hAnsi="Cambria" w:cs="Arial"/>
          <w:b/>
          <w:bCs/>
          <w:sz w:val="24"/>
          <w:szCs w:val="24"/>
        </w:rPr>
      </w:pPr>
    </w:p>
    <w:p w:rsidR="00BC16AA" w:rsidRPr="006F4036" w:rsidRDefault="00BC16AA" w:rsidP="00BC16AA">
      <w:pPr>
        <w:tabs>
          <w:tab w:val="left" w:pos="3600"/>
        </w:tabs>
        <w:spacing w:after="200" w:line="276" w:lineRule="auto"/>
        <w:ind w:right="-1" w:firstLine="1418"/>
        <w:jc w:val="both"/>
        <w:rPr>
          <w:rFonts w:ascii="Cambria" w:eastAsiaTheme="minorEastAsia" w:hAnsi="Cambria"/>
          <w:bCs/>
          <w:sz w:val="24"/>
          <w:szCs w:val="24"/>
        </w:rPr>
      </w:pPr>
      <w:r w:rsidRPr="006F4036">
        <w:rPr>
          <w:rFonts w:ascii="Cambria" w:eastAsiaTheme="minorEastAsia" w:hAnsi="Cambria"/>
          <w:b/>
          <w:bCs/>
          <w:sz w:val="24"/>
          <w:szCs w:val="24"/>
        </w:rPr>
        <w:t>CARLOS AMADEU SIRENA</w:t>
      </w:r>
      <w:r w:rsidRPr="006F4036">
        <w:rPr>
          <w:rFonts w:ascii="Cambria" w:eastAsiaTheme="minorEastAsia" w:hAnsi="Cambria"/>
          <w:bCs/>
          <w:sz w:val="24"/>
          <w:szCs w:val="24"/>
        </w:rPr>
        <w:t xml:space="preserve">, Prefeito do Município de Juara, Estado de Mato Grosso, no uso de suas atribuições legais, considerando o que a Lei Orgânica lhe confere; </w:t>
      </w:r>
    </w:p>
    <w:p w:rsidR="00BC16AA" w:rsidRPr="006F4036" w:rsidRDefault="00BC16AA" w:rsidP="00BC16AA">
      <w:pPr>
        <w:shd w:val="clear" w:color="auto" w:fill="FFFFFF"/>
        <w:spacing w:after="150"/>
        <w:ind w:firstLine="1418"/>
        <w:jc w:val="both"/>
        <w:rPr>
          <w:rFonts w:ascii="Cambria" w:hAnsi="Cambria" w:cs="Arial"/>
          <w:color w:val="333333"/>
          <w:sz w:val="24"/>
          <w:szCs w:val="24"/>
        </w:rPr>
      </w:pPr>
      <w:r w:rsidRPr="006F4036">
        <w:rPr>
          <w:rFonts w:ascii="Cambria" w:hAnsi="Cambria" w:cs="Arial"/>
          <w:b/>
          <w:color w:val="333333"/>
          <w:sz w:val="24"/>
          <w:szCs w:val="24"/>
        </w:rPr>
        <w:t>Considerando;</w:t>
      </w:r>
      <w:r w:rsidRPr="006F4036">
        <w:rPr>
          <w:rFonts w:ascii="Cambria" w:hAnsi="Cambria" w:cs="Arial"/>
          <w:color w:val="333333"/>
          <w:sz w:val="24"/>
          <w:szCs w:val="24"/>
        </w:rPr>
        <w:t xml:space="preserve"> a Lei Municipal nº 028 de 26 de </w:t>
      </w:r>
      <w:proofErr w:type="gramStart"/>
      <w:r w:rsidRPr="006F4036">
        <w:rPr>
          <w:rFonts w:ascii="Cambria" w:hAnsi="Cambria" w:cs="Arial"/>
          <w:color w:val="333333"/>
          <w:sz w:val="24"/>
          <w:szCs w:val="24"/>
        </w:rPr>
        <w:t>Dezembro</w:t>
      </w:r>
      <w:proofErr w:type="gramEnd"/>
      <w:r w:rsidRPr="006F4036">
        <w:rPr>
          <w:rFonts w:ascii="Cambria" w:hAnsi="Cambria" w:cs="Arial"/>
          <w:color w:val="333333"/>
          <w:sz w:val="24"/>
          <w:szCs w:val="24"/>
        </w:rPr>
        <w:t xml:space="preserve"> de 2007 Capitulo V – Das Licenças – Seção X – Artigo 126 a 128º;</w:t>
      </w:r>
    </w:p>
    <w:p w:rsidR="00BC16AA" w:rsidRPr="006F4036" w:rsidRDefault="00BC16AA" w:rsidP="00BC16AA">
      <w:pPr>
        <w:shd w:val="clear" w:color="auto" w:fill="FFFFFF"/>
        <w:spacing w:after="150"/>
        <w:ind w:firstLine="1418"/>
        <w:jc w:val="both"/>
        <w:rPr>
          <w:rFonts w:ascii="Cambria" w:hAnsi="Cambria" w:cs="Arial"/>
          <w:color w:val="333333"/>
          <w:sz w:val="24"/>
          <w:szCs w:val="24"/>
        </w:rPr>
      </w:pPr>
      <w:r w:rsidRPr="006F4036">
        <w:rPr>
          <w:rFonts w:ascii="Cambria" w:hAnsi="Cambria" w:cs="Arial"/>
          <w:b/>
          <w:bCs/>
          <w:color w:val="333333"/>
          <w:sz w:val="24"/>
          <w:szCs w:val="24"/>
        </w:rPr>
        <w:t>Considerando</w:t>
      </w:r>
      <w:r w:rsidRPr="006F4036">
        <w:rPr>
          <w:rFonts w:ascii="Cambria" w:hAnsi="Cambria" w:cs="Arial"/>
          <w:color w:val="333333"/>
          <w:sz w:val="24"/>
          <w:szCs w:val="24"/>
        </w:rPr>
        <w:t xml:space="preserve">; Processo SAD </w:t>
      </w:r>
      <w:proofErr w:type="gramStart"/>
      <w:r w:rsidRPr="006F4036">
        <w:rPr>
          <w:rFonts w:ascii="Cambria" w:hAnsi="Cambria" w:cs="Arial"/>
          <w:color w:val="333333"/>
          <w:sz w:val="24"/>
          <w:szCs w:val="24"/>
        </w:rPr>
        <w:t xml:space="preserve">nº  </w:t>
      </w:r>
      <w:r>
        <w:rPr>
          <w:rFonts w:ascii="Cambria" w:hAnsi="Cambria" w:cs="Arial"/>
          <w:color w:val="333333"/>
          <w:sz w:val="24"/>
          <w:szCs w:val="24"/>
        </w:rPr>
        <w:t>17.272</w:t>
      </w:r>
      <w:proofErr w:type="gramEnd"/>
      <w:r>
        <w:rPr>
          <w:rFonts w:ascii="Cambria" w:hAnsi="Cambria" w:cs="Arial"/>
          <w:color w:val="333333"/>
          <w:sz w:val="24"/>
          <w:szCs w:val="24"/>
        </w:rPr>
        <w:t xml:space="preserve"> de 08 de Novembro</w:t>
      </w:r>
      <w:r w:rsidRPr="006F4036">
        <w:rPr>
          <w:rFonts w:ascii="Cambria" w:hAnsi="Cambria" w:cs="Arial"/>
          <w:color w:val="333333"/>
          <w:sz w:val="24"/>
          <w:szCs w:val="24"/>
        </w:rPr>
        <w:t xml:space="preserve"> de 2024.</w:t>
      </w:r>
    </w:p>
    <w:p w:rsidR="00BC16AA" w:rsidRPr="006F4036" w:rsidRDefault="00BC16AA" w:rsidP="00BC16AA">
      <w:pPr>
        <w:shd w:val="clear" w:color="auto" w:fill="FFFFFF"/>
        <w:spacing w:after="150"/>
        <w:ind w:firstLine="1418"/>
        <w:jc w:val="both"/>
        <w:rPr>
          <w:rFonts w:ascii="Cambria" w:hAnsi="Cambria" w:cs="Arial"/>
          <w:color w:val="333333"/>
          <w:sz w:val="24"/>
          <w:szCs w:val="24"/>
        </w:rPr>
      </w:pPr>
    </w:p>
    <w:p w:rsidR="00BC16AA" w:rsidRPr="006F4036" w:rsidRDefault="00BC16AA" w:rsidP="00BC16AA">
      <w:pPr>
        <w:shd w:val="clear" w:color="auto" w:fill="FFFFFF"/>
        <w:spacing w:after="150"/>
        <w:ind w:firstLine="1418"/>
        <w:rPr>
          <w:rFonts w:ascii="Cambria" w:hAnsi="Cambria" w:cs="Arial"/>
          <w:b/>
          <w:bCs/>
          <w:color w:val="333333"/>
          <w:sz w:val="24"/>
          <w:szCs w:val="24"/>
        </w:rPr>
      </w:pPr>
      <w:r w:rsidRPr="006F4036">
        <w:rPr>
          <w:rFonts w:ascii="Cambria" w:hAnsi="Cambria" w:cs="Arial"/>
          <w:b/>
          <w:bCs/>
          <w:color w:val="333333"/>
          <w:sz w:val="24"/>
          <w:szCs w:val="24"/>
        </w:rPr>
        <w:t>RESOLVE:</w:t>
      </w:r>
    </w:p>
    <w:p w:rsidR="00BC16AA" w:rsidRPr="006F4036" w:rsidRDefault="00BC16AA" w:rsidP="00BC16AA">
      <w:pPr>
        <w:shd w:val="clear" w:color="auto" w:fill="FFFFFF"/>
        <w:spacing w:after="150"/>
        <w:ind w:firstLine="1418"/>
        <w:rPr>
          <w:rFonts w:ascii="Cambria" w:hAnsi="Cambria" w:cs="Arial"/>
          <w:color w:val="333333"/>
          <w:sz w:val="24"/>
          <w:szCs w:val="24"/>
        </w:rPr>
      </w:pPr>
    </w:p>
    <w:p w:rsidR="00BC16AA" w:rsidRPr="006F4036" w:rsidRDefault="00BC16AA" w:rsidP="00BC16AA">
      <w:pPr>
        <w:tabs>
          <w:tab w:val="left" w:pos="2030"/>
        </w:tabs>
        <w:autoSpaceDE w:val="0"/>
        <w:autoSpaceDN w:val="0"/>
        <w:spacing w:line="360" w:lineRule="auto"/>
        <w:jc w:val="both"/>
        <w:rPr>
          <w:rFonts w:ascii="Cambria" w:eastAsia="Calibri" w:hAnsi="Cambria" w:cs="Arial"/>
          <w:sz w:val="24"/>
          <w:szCs w:val="24"/>
        </w:rPr>
      </w:pPr>
      <w:r w:rsidRPr="006F4036">
        <w:rPr>
          <w:rFonts w:ascii="Cambria" w:hAnsi="Cambria" w:cs="Arial"/>
          <w:color w:val="333333"/>
          <w:sz w:val="24"/>
          <w:szCs w:val="24"/>
        </w:rPr>
        <w:t xml:space="preserve">                            </w:t>
      </w:r>
      <w:r w:rsidRPr="006F4036">
        <w:rPr>
          <w:rFonts w:ascii="Cambria" w:hAnsi="Cambria" w:cs="Arial"/>
          <w:b/>
          <w:color w:val="333333"/>
          <w:sz w:val="24"/>
          <w:szCs w:val="24"/>
        </w:rPr>
        <w:t>Art. 1º</w:t>
      </w:r>
      <w:r w:rsidRPr="006F4036">
        <w:rPr>
          <w:rFonts w:ascii="Cambria" w:hAnsi="Cambria" w:cs="Arial"/>
          <w:b/>
          <w:bCs/>
          <w:color w:val="333333"/>
          <w:sz w:val="24"/>
          <w:szCs w:val="24"/>
        </w:rPr>
        <w:t> - </w:t>
      </w:r>
      <w:r>
        <w:rPr>
          <w:rFonts w:ascii="Cambria" w:hAnsi="Cambria" w:cs="Arial"/>
          <w:color w:val="333333"/>
          <w:sz w:val="24"/>
          <w:szCs w:val="24"/>
        </w:rPr>
        <w:t>Conceder 3</w:t>
      </w:r>
      <w:r w:rsidRPr="006F4036">
        <w:rPr>
          <w:rFonts w:ascii="Cambria" w:hAnsi="Cambria" w:cs="Arial"/>
          <w:color w:val="333333"/>
          <w:sz w:val="24"/>
          <w:szCs w:val="24"/>
        </w:rPr>
        <w:t>0</w:t>
      </w:r>
      <w:r w:rsidRPr="006F4036">
        <w:rPr>
          <w:rFonts w:ascii="Cambria" w:eastAsia="Calibri" w:hAnsi="Cambria" w:cs="Arial"/>
          <w:sz w:val="24"/>
          <w:szCs w:val="24"/>
        </w:rPr>
        <w:t xml:space="preserve"> (</w:t>
      </w:r>
      <w:r>
        <w:rPr>
          <w:rFonts w:ascii="Cambria" w:eastAsia="Calibri" w:hAnsi="Cambria" w:cs="Arial"/>
          <w:sz w:val="24"/>
          <w:szCs w:val="24"/>
        </w:rPr>
        <w:t>trinta</w:t>
      </w:r>
      <w:r w:rsidRPr="006F4036">
        <w:rPr>
          <w:rFonts w:ascii="Cambria" w:eastAsia="Calibri" w:hAnsi="Cambria" w:cs="Arial"/>
          <w:sz w:val="24"/>
          <w:szCs w:val="24"/>
        </w:rPr>
        <w:t xml:space="preserve">) dias de </w:t>
      </w:r>
      <w:r w:rsidRPr="006F4036">
        <w:rPr>
          <w:rFonts w:ascii="Cambria" w:eastAsia="Calibri" w:hAnsi="Cambria" w:cs="Arial"/>
          <w:b/>
          <w:bCs/>
          <w:sz w:val="24"/>
          <w:szCs w:val="24"/>
        </w:rPr>
        <w:t xml:space="preserve">Licença Prêmio, </w:t>
      </w:r>
      <w:r w:rsidRPr="006F4036">
        <w:rPr>
          <w:rFonts w:ascii="Cambria" w:eastAsia="Calibri" w:hAnsi="Cambria" w:cs="Arial"/>
          <w:bCs/>
          <w:sz w:val="24"/>
          <w:szCs w:val="24"/>
        </w:rPr>
        <w:t>a partir de</w:t>
      </w:r>
      <w:r w:rsidRPr="006F4036">
        <w:rPr>
          <w:rFonts w:ascii="Cambria" w:eastAsia="Calibri" w:hAnsi="Cambria" w:cs="Arial"/>
          <w:b/>
          <w:bCs/>
          <w:sz w:val="24"/>
          <w:szCs w:val="24"/>
        </w:rPr>
        <w:t xml:space="preserve"> </w:t>
      </w:r>
      <w:r>
        <w:rPr>
          <w:rFonts w:ascii="Cambria" w:eastAsia="Calibri" w:hAnsi="Cambria" w:cs="Arial"/>
          <w:b/>
          <w:bCs/>
          <w:sz w:val="24"/>
          <w:szCs w:val="24"/>
        </w:rPr>
        <w:t>16</w:t>
      </w:r>
      <w:r w:rsidRPr="006F4036">
        <w:rPr>
          <w:rFonts w:ascii="Cambria" w:eastAsia="Calibri" w:hAnsi="Cambria" w:cs="Arial"/>
          <w:b/>
          <w:bCs/>
          <w:sz w:val="24"/>
          <w:szCs w:val="24"/>
        </w:rPr>
        <w:t xml:space="preserve">/12/2024 a </w:t>
      </w:r>
      <w:r>
        <w:rPr>
          <w:rFonts w:ascii="Cambria" w:eastAsia="Calibri" w:hAnsi="Cambria" w:cs="Arial"/>
          <w:b/>
          <w:bCs/>
          <w:sz w:val="24"/>
          <w:szCs w:val="24"/>
        </w:rPr>
        <w:t>14/01/2025</w:t>
      </w:r>
      <w:r w:rsidRPr="006F4036">
        <w:rPr>
          <w:rFonts w:ascii="Cambria" w:eastAsia="Calibri" w:hAnsi="Cambria" w:cs="Arial"/>
          <w:bCs/>
          <w:sz w:val="24"/>
          <w:szCs w:val="24"/>
        </w:rPr>
        <w:t>,</w:t>
      </w:r>
      <w:r w:rsidRPr="006F4036">
        <w:rPr>
          <w:rFonts w:ascii="Cambria" w:eastAsia="Calibri" w:hAnsi="Cambria" w:cs="Arial"/>
          <w:b/>
          <w:bCs/>
          <w:sz w:val="24"/>
          <w:szCs w:val="24"/>
        </w:rPr>
        <w:t xml:space="preserve"> </w:t>
      </w:r>
      <w:r w:rsidRPr="006F4036">
        <w:rPr>
          <w:rFonts w:ascii="Cambria" w:eastAsia="Calibri" w:hAnsi="Cambria" w:cs="Arial"/>
          <w:sz w:val="24"/>
          <w:szCs w:val="24"/>
        </w:rPr>
        <w:t xml:space="preserve">referente ao período aquisitivo de </w:t>
      </w:r>
      <w:r>
        <w:rPr>
          <w:rFonts w:ascii="Cambria" w:eastAsia="Calibri" w:hAnsi="Cambria" w:cs="Arial"/>
          <w:sz w:val="24"/>
          <w:szCs w:val="24"/>
        </w:rPr>
        <w:t xml:space="preserve">26/05/2017 a 31/12/2023 </w:t>
      </w:r>
      <w:r w:rsidRPr="006F4036">
        <w:rPr>
          <w:rFonts w:ascii="Cambria" w:eastAsia="Calibri" w:hAnsi="Cambria" w:cs="Arial"/>
          <w:sz w:val="24"/>
          <w:szCs w:val="24"/>
        </w:rPr>
        <w:t>a</w:t>
      </w:r>
      <w:r>
        <w:rPr>
          <w:rFonts w:ascii="Cambria" w:eastAsia="Calibri" w:hAnsi="Cambria" w:cs="Arial"/>
          <w:sz w:val="24"/>
          <w:szCs w:val="24"/>
        </w:rPr>
        <w:t>o</w:t>
      </w:r>
      <w:r w:rsidRPr="006F4036">
        <w:rPr>
          <w:rFonts w:ascii="Cambria" w:eastAsia="Calibri" w:hAnsi="Cambria" w:cs="Arial"/>
          <w:sz w:val="24"/>
          <w:szCs w:val="24"/>
        </w:rPr>
        <w:t xml:space="preserve"> servidor </w:t>
      </w:r>
      <w:r w:rsidRPr="006F4036">
        <w:rPr>
          <w:rFonts w:ascii="Cambria" w:eastAsia="Calibri" w:hAnsi="Cambria" w:cs="Arial"/>
          <w:b/>
          <w:sz w:val="24"/>
          <w:szCs w:val="24"/>
        </w:rPr>
        <w:t>J</w:t>
      </w:r>
      <w:r>
        <w:rPr>
          <w:rFonts w:ascii="Cambria" w:eastAsia="Calibri" w:hAnsi="Cambria" w:cs="Arial"/>
          <w:b/>
          <w:sz w:val="24"/>
          <w:szCs w:val="24"/>
        </w:rPr>
        <w:t>OSE ORLANDO MELO DA SILVA</w:t>
      </w:r>
      <w:r w:rsidRPr="006F4036">
        <w:rPr>
          <w:rFonts w:ascii="Cambria" w:eastAsia="Calibri" w:hAnsi="Cambria" w:cs="Arial"/>
          <w:b/>
          <w:sz w:val="24"/>
          <w:szCs w:val="24"/>
        </w:rPr>
        <w:t xml:space="preserve"> – Matrícula - </w:t>
      </w:r>
      <w:proofErr w:type="gramStart"/>
      <w:r>
        <w:rPr>
          <w:rFonts w:ascii="Cambria" w:eastAsia="Calibri" w:hAnsi="Cambria" w:cs="Arial"/>
          <w:b/>
          <w:sz w:val="24"/>
          <w:szCs w:val="24"/>
        </w:rPr>
        <w:t>198</w:t>
      </w:r>
      <w:r w:rsidRPr="006F4036">
        <w:rPr>
          <w:rFonts w:ascii="Cambria" w:eastAsia="Calibri" w:hAnsi="Cambria" w:cs="Arial"/>
          <w:b/>
          <w:sz w:val="24"/>
          <w:szCs w:val="24"/>
        </w:rPr>
        <w:t xml:space="preserve"> </w:t>
      </w:r>
      <w:r w:rsidRPr="006F4036">
        <w:rPr>
          <w:rFonts w:ascii="Cambria" w:eastAsia="Calibri" w:hAnsi="Cambria" w:cs="Arial"/>
          <w:sz w:val="24"/>
          <w:szCs w:val="24"/>
        </w:rPr>
        <w:t>,</w:t>
      </w:r>
      <w:proofErr w:type="gramEnd"/>
      <w:r w:rsidRPr="006F4036">
        <w:rPr>
          <w:rFonts w:ascii="Cambria" w:eastAsia="Calibri" w:hAnsi="Cambria" w:cs="Arial"/>
          <w:sz w:val="24"/>
          <w:szCs w:val="24"/>
        </w:rPr>
        <w:t xml:space="preserve"> brasileir</w:t>
      </w:r>
      <w:r>
        <w:rPr>
          <w:rFonts w:ascii="Cambria" w:eastAsia="Calibri" w:hAnsi="Cambria" w:cs="Arial"/>
          <w:sz w:val="24"/>
          <w:szCs w:val="24"/>
        </w:rPr>
        <w:t>o residente e domiciliado</w:t>
      </w:r>
      <w:r w:rsidRPr="006F4036">
        <w:rPr>
          <w:rFonts w:ascii="Cambria" w:eastAsia="Calibri" w:hAnsi="Cambria" w:cs="Arial"/>
          <w:sz w:val="24"/>
          <w:szCs w:val="24"/>
        </w:rPr>
        <w:t xml:space="preserve"> nesta cidade de Juara</w:t>
      </w:r>
      <w:r>
        <w:rPr>
          <w:rFonts w:ascii="Cambria" w:eastAsia="Calibri" w:hAnsi="Cambria" w:cs="Arial"/>
          <w:sz w:val="24"/>
          <w:szCs w:val="24"/>
        </w:rPr>
        <w:t>, Estado de Mato Grosso, efetivo</w:t>
      </w:r>
      <w:r w:rsidRPr="006F4036">
        <w:rPr>
          <w:rFonts w:ascii="Cambria" w:eastAsia="Calibri" w:hAnsi="Cambria" w:cs="Arial"/>
          <w:sz w:val="24"/>
          <w:szCs w:val="24"/>
        </w:rPr>
        <w:t xml:space="preserve"> no cargo de </w:t>
      </w:r>
      <w:r>
        <w:rPr>
          <w:rFonts w:ascii="Cambria" w:eastAsia="Calibri" w:hAnsi="Cambria" w:cs="Arial"/>
          <w:sz w:val="24"/>
          <w:szCs w:val="24"/>
        </w:rPr>
        <w:t xml:space="preserve">Agente de Manutenção – Soldador, </w:t>
      </w:r>
      <w:r w:rsidRPr="006F4036">
        <w:rPr>
          <w:rFonts w:ascii="Cambria" w:eastAsia="Calibri" w:hAnsi="Cambria" w:cs="Arial"/>
          <w:sz w:val="24"/>
          <w:szCs w:val="24"/>
        </w:rPr>
        <w:t xml:space="preserve"> junto a Secretaria Municipal de </w:t>
      </w:r>
      <w:r>
        <w:rPr>
          <w:rFonts w:ascii="Cambria" w:eastAsia="Calibri" w:hAnsi="Cambria" w:cs="Arial"/>
          <w:sz w:val="24"/>
          <w:szCs w:val="24"/>
        </w:rPr>
        <w:t xml:space="preserve">Transportes/Setor de Apoio </w:t>
      </w:r>
      <w:proofErr w:type="spellStart"/>
      <w:r>
        <w:rPr>
          <w:rFonts w:ascii="Cambria" w:eastAsia="Calibri" w:hAnsi="Cambria" w:cs="Arial"/>
          <w:sz w:val="24"/>
          <w:szCs w:val="24"/>
        </w:rPr>
        <w:t>Logistico</w:t>
      </w:r>
      <w:proofErr w:type="spellEnd"/>
      <w:r>
        <w:rPr>
          <w:rFonts w:ascii="Cambria" w:eastAsia="Calibri" w:hAnsi="Cambria" w:cs="Arial"/>
          <w:sz w:val="24"/>
          <w:szCs w:val="24"/>
        </w:rPr>
        <w:t>.</w:t>
      </w:r>
      <w:r w:rsidRPr="006F4036">
        <w:rPr>
          <w:rFonts w:ascii="Cambria" w:eastAsia="Calibri" w:hAnsi="Cambria" w:cs="Arial"/>
          <w:sz w:val="24"/>
          <w:szCs w:val="24"/>
        </w:rPr>
        <w:t xml:space="preserve">      </w:t>
      </w:r>
    </w:p>
    <w:p w:rsidR="00BC16AA" w:rsidRPr="006F4036" w:rsidRDefault="00BC16AA" w:rsidP="00BC16AA">
      <w:pPr>
        <w:shd w:val="clear" w:color="auto" w:fill="FFFFFF"/>
        <w:spacing w:after="150" w:line="360" w:lineRule="auto"/>
        <w:rPr>
          <w:rFonts w:ascii="Cambria" w:eastAsia="Times New Roman" w:hAnsi="Cambria" w:cs="Helvetica"/>
          <w:lang w:eastAsia="pt-BR"/>
        </w:rPr>
      </w:pPr>
      <w:r w:rsidRPr="006F4036">
        <w:rPr>
          <w:rFonts w:ascii="Cambria" w:eastAsia="Calibri" w:hAnsi="Cambria" w:cs="Arial"/>
          <w:b/>
          <w:sz w:val="24"/>
          <w:szCs w:val="24"/>
        </w:rPr>
        <w:t xml:space="preserve">                         </w:t>
      </w:r>
      <w:r w:rsidRPr="006F4036">
        <w:rPr>
          <w:rFonts w:ascii="Cambria" w:eastAsia="Times New Roman" w:hAnsi="Cambria" w:cs="Helvetica"/>
          <w:b/>
          <w:lang w:eastAsia="pt-BR"/>
        </w:rPr>
        <w:t>Art. 2º</w:t>
      </w:r>
      <w:r w:rsidRPr="006F4036">
        <w:rPr>
          <w:rFonts w:ascii="Cambria" w:eastAsia="Times New Roman" w:hAnsi="Cambria" w:cs="Helvetica"/>
          <w:lang w:eastAsia="pt-BR"/>
        </w:rPr>
        <w:t xml:space="preserve"> Esta Portaria entra em vigor nesta data revogando-se as disposições em contrário.</w:t>
      </w:r>
    </w:p>
    <w:p w:rsidR="00BC16AA" w:rsidRPr="006F4036" w:rsidRDefault="00BC16AA" w:rsidP="00BC16AA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  <w:r w:rsidRPr="006F4036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Governo Municipal de Juara, Estado de Mato</w:t>
      </w:r>
    </w:p>
    <w:p w:rsidR="00BC16AA" w:rsidRPr="006F4036" w:rsidRDefault="00BC16AA" w:rsidP="00BC16AA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  <w:r w:rsidRPr="006F4036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 xml:space="preserve">Grosso, </w:t>
      </w:r>
      <w:r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16</w:t>
      </w:r>
      <w:r w:rsidRPr="006F4036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 xml:space="preserve"> de </w:t>
      </w:r>
      <w:proofErr w:type="gramStart"/>
      <w:r w:rsidRPr="006F4036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Dezembro</w:t>
      </w:r>
      <w:proofErr w:type="gramEnd"/>
      <w:r w:rsidRPr="006F4036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 xml:space="preserve"> de 2024.</w:t>
      </w:r>
    </w:p>
    <w:p w:rsidR="00BC16AA" w:rsidRPr="006F4036" w:rsidRDefault="00BC16AA" w:rsidP="00BC16AA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p w:rsidR="00BC16AA" w:rsidRPr="006F4036" w:rsidRDefault="00BC16AA" w:rsidP="00BC16AA">
      <w:pPr>
        <w:autoSpaceDE w:val="0"/>
        <w:autoSpaceDN w:val="0"/>
        <w:jc w:val="center"/>
        <w:rPr>
          <w:rFonts w:ascii="Cambria" w:hAnsi="Cambria"/>
          <w:b/>
          <w:sz w:val="20"/>
          <w:szCs w:val="20"/>
        </w:rPr>
      </w:pPr>
    </w:p>
    <w:tbl>
      <w:tblPr>
        <w:tblStyle w:val="Tabelacomgrade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7"/>
        <w:gridCol w:w="4247"/>
      </w:tblGrid>
      <w:tr w:rsidR="00BC16AA" w:rsidRPr="006F4036" w:rsidTr="0046547C">
        <w:tc>
          <w:tcPr>
            <w:tcW w:w="4257" w:type="dxa"/>
            <w:hideMark/>
          </w:tcPr>
          <w:p w:rsidR="00BC16AA" w:rsidRPr="006F4036" w:rsidRDefault="00BC16AA" w:rsidP="0046547C">
            <w:pPr>
              <w:tabs>
                <w:tab w:val="left" w:pos="1834"/>
              </w:tabs>
              <w:autoSpaceDE w:val="0"/>
              <w:autoSpaceDN w:val="0"/>
              <w:jc w:val="center"/>
              <w:rPr>
                <w:rFonts w:ascii="Cambria" w:hAnsi="Cambria" w:cs="Times New Roman"/>
              </w:rPr>
            </w:pPr>
            <w:r w:rsidRPr="006F4036">
              <w:rPr>
                <w:rFonts w:ascii="Cambria" w:hAnsi="Cambria"/>
                <w:b/>
                <w:bCs/>
              </w:rPr>
              <w:t xml:space="preserve">MARCIA REGINA F. </w:t>
            </w:r>
            <w:proofErr w:type="spellStart"/>
            <w:r w:rsidRPr="006F4036">
              <w:rPr>
                <w:rFonts w:ascii="Cambria" w:hAnsi="Cambria"/>
                <w:b/>
                <w:bCs/>
              </w:rPr>
              <w:t>ARAUJO</w:t>
            </w:r>
            <w:proofErr w:type="spellEnd"/>
            <w:r w:rsidRPr="006F4036">
              <w:rPr>
                <w:rFonts w:ascii="Cambria" w:hAnsi="Cambria"/>
                <w:b/>
                <w:bCs/>
              </w:rPr>
              <w:t xml:space="preserve">                   </w:t>
            </w:r>
            <w:r w:rsidRPr="006F4036">
              <w:rPr>
                <w:rFonts w:ascii="Cambria" w:hAnsi="Cambria"/>
                <w:bCs/>
              </w:rPr>
              <w:t>Secretária Mun. Administração</w:t>
            </w:r>
          </w:p>
        </w:tc>
        <w:tc>
          <w:tcPr>
            <w:tcW w:w="4247" w:type="dxa"/>
            <w:hideMark/>
          </w:tcPr>
          <w:p w:rsidR="00BC16AA" w:rsidRPr="006F4036" w:rsidRDefault="00BC16AA" w:rsidP="0046547C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/>
                <w:bCs/>
              </w:rPr>
            </w:pPr>
            <w:r w:rsidRPr="006F4036">
              <w:rPr>
                <w:rFonts w:ascii="Cambria" w:hAnsi="Cambria"/>
                <w:b/>
                <w:bCs/>
              </w:rPr>
              <w:t>CARLOS AMADEU SIRENA</w:t>
            </w:r>
          </w:p>
          <w:p w:rsidR="00BC16AA" w:rsidRPr="006F4036" w:rsidRDefault="00BC16AA" w:rsidP="0046547C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Cs/>
              </w:rPr>
            </w:pPr>
            <w:r w:rsidRPr="006F4036">
              <w:rPr>
                <w:rFonts w:ascii="Cambria" w:hAnsi="Cambria"/>
                <w:bCs/>
              </w:rPr>
              <w:t>Prefeito do Município</w:t>
            </w:r>
          </w:p>
        </w:tc>
      </w:tr>
    </w:tbl>
    <w:p w:rsidR="00BC16AA" w:rsidRPr="006F4036" w:rsidRDefault="00BC16AA" w:rsidP="00BC16AA">
      <w:pPr>
        <w:autoSpaceDE w:val="0"/>
        <w:autoSpaceDN w:val="0"/>
        <w:jc w:val="center"/>
        <w:rPr>
          <w:rFonts w:ascii="Cambria" w:hAnsi="Cambria"/>
          <w:b/>
          <w:sz w:val="20"/>
          <w:szCs w:val="20"/>
        </w:rPr>
      </w:pPr>
      <w:r w:rsidRPr="006F4036">
        <w:rPr>
          <w:rFonts w:ascii="Cambria" w:hAnsi="Cambria"/>
          <w:b/>
          <w:sz w:val="20"/>
          <w:szCs w:val="20"/>
        </w:rPr>
        <w:t xml:space="preserve">                             </w:t>
      </w:r>
    </w:p>
    <w:p w:rsidR="00BC16AA" w:rsidRPr="006F4036" w:rsidRDefault="00BC16AA" w:rsidP="00BC16AA">
      <w:pPr>
        <w:autoSpaceDE w:val="0"/>
        <w:autoSpaceDN w:val="0"/>
        <w:jc w:val="center"/>
        <w:rPr>
          <w:rFonts w:ascii="Cambria" w:hAnsi="Cambria"/>
          <w:b/>
          <w:sz w:val="20"/>
          <w:szCs w:val="20"/>
        </w:rPr>
      </w:pPr>
    </w:p>
    <w:p w:rsidR="00BC16AA" w:rsidRPr="006F4036" w:rsidRDefault="00BC16AA" w:rsidP="00BC16AA">
      <w:pPr>
        <w:autoSpaceDE w:val="0"/>
        <w:autoSpaceDN w:val="0"/>
        <w:jc w:val="center"/>
        <w:rPr>
          <w:rFonts w:ascii="Cambria" w:hAnsi="Cambria"/>
          <w:b/>
          <w:sz w:val="20"/>
          <w:szCs w:val="20"/>
        </w:rPr>
      </w:pPr>
    </w:p>
    <w:p w:rsidR="00BC16AA" w:rsidRPr="006F4036" w:rsidRDefault="00BC16AA" w:rsidP="00BC16AA">
      <w:pPr>
        <w:autoSpaceDE w:val="0"/>
        <w:autoSpaceDN w:val="0"/>
        <w:jc w:val="center"/>
        <w:rPr>
          <w:rFonts w:ascii="Cambria" w:hAnsi="Cambria"/>
          <w:b/>
          <w:sz w:val="20"/>
          <w:szCs w:val="20"/>
        </w:rPr>
      </w:pPr>
    </w:p>
    <w:p w:rsidR="00BC16AA" w:rsidRPr="006F4036" w:rsidRDefault="00BC16AA" w:rsidP="00BC16AA">
      <w:pPr>
        <w:autoSpaceDE w:val="0"/>
        <w:autoSpaceDN w:val="0"/>
        <w:jc w:val="center"/>
        <w:rPr>
          <w:rFonts w:ascii="Cambria" w:hAnsi="Cambria"/>
          <w:b/>
          <w:sz w:val="20"/>
          <w:szCs w:val="20"/>
        </w:rPr>
      </w:pPr>
    </w:p>
    <w:p w:rsidR="00020879" w:rsidRDefault="00020879">
      <w:bookmarkStart w:id="0" w:name="_GoBack"/>
      <w:bookmarkEnd w:id="0"/>
    </w:p>
    <w:sectPr w:rsidR="0002087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3A41"/>
    <w:rsid w:val="00020879"/>
    <w:rsid w:val="00643A41"/>
    <w:rsid w:val="00BC1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6940795-301D-47F1-948B-DC296376D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6AA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5">
    <w:name w:val="Tabela com grade5"/>
    <w:basedOn w:val="Tabelanormal"/>
    <w:next w:val="Tabelacomgrade"/>
    <w:uiPriority w:val="39"/>
    <w:rsid w:val="00BC16A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elacomgrade">
    <w:name w:val="Table Grid"/>
    <w:basedOn w:val="Tabelanormal"/>
    <w:uiPriority w:val="39"/>
    <w:rsid w:val="00BC16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206</Words>
  <Characters>1117</Characters>
  <Application>Microsoft Office Word</Application>
  <DocSecurity>0</DocSecurity>
  <Lines>9</Lines>
  <Paragraphs>2</Paragraphs>
  <ScaleCrop>false</ScaleCrop>
  <Company/>
  <LinksUpToDate>false</LinksUpToDate>
  <CharactersWithSpaces>1321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2024-12-26T19:35:00Z</dcterms:created>
  <dcterms:modified xsi:type="dcterms:W3CDTF">2024-12-26T19:35:00Z</dcterms:modified>
</cp:coreProperties>
</file>