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B5AD3" w14:textId="47734FC8" w:rsidR="00037C91" w:rsidRDefault="00037C9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2DC87DA1" w14:textId="77777777" w:rsidR="00556D61" w:rsidRDefault="00556D6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089D1915" w14:textId="22D6FFF9" w:rsidR="00FD7F41" w:rsidRPr="00037C91" w:rsidRDefault="00FD7F41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PORTARIA Nº 0</w:t>
      </w:r>
      <w:r w:rsidR="00223D0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7</w:t>
      </w:r>
      <w:r w:rsidR="006E01B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7</w:t>
      </w:r>
      <w:r w:rsidRPr="00037C9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037C91" w:rsidRDefault="00FD7F41" w:rsidP="00FD7F4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</w:p>
    <w:p w14:paraId="324A6739" w14:textId="71A95D90" w:rsidR="00FD7F41" w:rsidRPr="00037C91" w:rsidRDefault="00FD7F41" w:rsidP="00FD7F41">
      <w:pPr>
        <w:autoSpaceDE w:val="0"/>
        <w:autoSpaceDN w:val="0"/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Dispõe sobre a </w:t>
      </w:r>
      <w:r w:rsidR="006C236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vacância do cargo de Professor de Servidor por motivo de Aposentadoria por tempo de contribuição.</w:t>
      </w:r>
    </w:p>
    <w:p w14:paraId="4F9261FA" w14:textId="15563D76" w:rsidR="00FD7F41" w:rsidRPr="00037C91" w:rsidRDefault="00FD7F41" w:rsidP="00FD7F41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</w:p>
    <w:p w14:paraId="504CDA17" w14:textId="41EE4611" w:rsidR="00066BA8" w:rsidRDefault="00D076A7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</w:t>
      </w:r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Município</w:t>
      </w:r>
      <w:r w:rsidR="000721E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;</w:t>
      </w:r>
    </w:p>
    <w:p w14:paraId="6D02DC68" w14:textId="21CE60A5" w:rsidR="000721E0" w:rsidRDefault="000721E0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2EBB12A3" w14:textId="0329B8D5" w:rsidR="000721E0" w:rsidRDefault="000721E0" w:rsidP="000721E0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796F25">
        <w:rPr>
          <w:rFonts w:ascii="Times New Roman" w:eastAsia="Calibri" w:hAnsi="Times New Roman" w:cs="Times New Roman"/>
          <w:b/>
          <w:bCs/>
          <w:sz w:val="24"/>
          <w:szCs w:val="24"/>
        </w:rPr>
        <w:t>Considerando</w:t>
      </w:r>
      <w:r w:rsidRPr="00796F25">
        <w:rPr>
          <w:rFonts w:ascii="Times New Roman" w:eastAsia="Calibri" w:hAnsi="Times New Roman" w:cs="Times New Roman"/>
          <w:bCs/>
          <w:sz w:val="24"/>
          <w:szCs w:val="24"/>
        </w:rPr>
        <w:t xml:space="preserve"> o Processo </w:t>
      </w:r>
      <w:r w:rsidR="006C2360">
        <w:rPr>
          <w:rFonts w:ascii="Times New Roman" w:eastAsia="Calibri" w:hAnsi="Times New Roman" w:cs="Times New Roman"/>
          <w:bCs/>
          <w:sz w:val="24"/>
          <w:szCs w:val="24"/>
        </w:rPr>
        <w:t>SAD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796F25">
        <w:rPr>
          <w:rFonts w:ascii="Times New Roman" w:eastAsia="Calibri" w:hAnsi="Times New Roman" w:cs="Times New Roman"/>
          <w:bCs/>
          <w:sz w:val="24"/>
          <w:szCs w:val="24"/>
        </w:rPr>
        <w:t>nº</w:t>
      </w:r>
      <w:r w:rsidR="00223D0B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6C2360">
        <w:rPr>
          <w:rFonts w:ascii="Times New Roman" w:eastAsia="Calibri" w:hAnsi="Times New Roman" w:cs="Times New Roman"/>
          <w:bCs/>
          <w:sz w:val="24"/>
          <w:szCs w:val="24"/>
        </w:rPr>
        <w:t>19176</w:t>
      </w:r>
      <w:r w:rsidRPr="00796F25">
        <w:rPr>
          <w:rFonts w:ascii="Times New Roman" w:eastAsia="Calibri" w:hAnsi="Times New Roman" w:cs="Times New Roman"/>
          <w:bCs/>
          <w:sz w:val="24"/>
          <w:szCs w:val="24"/>
        </w:rPr>
        <w:t xml:space="preserve"> de </w:t>
      </w:r>
      <w:r w:rsidR="006C2360">
        <w:rPr>
          <w:rFonts w:ascii="Times New Roman" w:eastAsia="Calibri" w:hAnsi="Times New Roman" w:cs="Times New Roman"/>
          <w:bCs/>
          <w:sz w:val="24"/>
          <w:szCs w:val="24"/>
        </w:rPr>
        <w:t>11</w:t>
      </w:r>
      <w:r w:rsidRPr="00796F25">
        <w:rPr>
          <w:rFonts w:ascii="Times New Roman" w:eastAsia="Calibri" w:hAnsi="Times New Roman" w:cs="Times New Roman"/>
          <w:bCs/>
          <w:sz w:val="24"/>
          <w:szCs w:val="24"/>
        </w:rPr>
        <w:t xml:space="preserve"> de </w:t>
      </w:r>
      <w:r w:rsidR="006C2360">
        <w:rPr>
          <w:rFonts w:ascii="Times New Roman" w:eastAsia="Calibri" w:hAnsi="Times New Roman" w:cs="Times New Roman"/>
          <w:bCs/>
          <w:sz w:val="24"/>
          <w:szCs w:val="24"/>
        </w:rPr>
        <w:t>dezembro</w:t>
      </w:r>
      <w:r w:rsidRPr="00796F25">
        <w:rPr>
          <w:rFonts w:ascii="Times New Roman" w:eastAsia="Calibri" w:hAnsi="Times New Roman" w:cs="Times New Roman"/>
          <w:bCs/>
          <w:sz w:val="24"/>
          <w:szCs w:val="24"/>
        </w:rPr>
        <w:t xml:space="preserve"> de 202</w:t>
      </w:r>
      <w:r w:rsidR="006C2360">
        <w:rPr>
          <w:rFonts w:ascii="Times New Roman" w:eastAsia="Calibri" w:hAnsi="Times New Roman" w:cs="Times New Roman"/>
          <w:bCs/>
          <w:sz w:val="24"/>
          <w:szCs w:val="24"/>
        </w:rPr>
        <w:t>4</w:t>
      </w:r>
      <w:r w:rsidRPr="00796F25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14:paraId="59C6BCAC" w14:textId="77777777" w:rsidR="000721E0" w:rsidRDefault="000721E0" w:rsidP="000721E0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055E4BEC" w14:textId="579CC8C2" w:rsidR="000721E0" w:rsidRDefault="000721E0" w:rsidP="000721E0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796F25">
        <w:rPr>
          <w:rFonts w:ascii="Times New Roman" w:eastAsia="Calibri" w:hAnsi="Times New Roman" w:cs="Times New Roman"/>
          <w:bCs/>
          <w:sz w:val="24"/>
          <w:szCs w:val="24"/>
        </w:rPr>
        <w:t>RESOLVE:</w:t>
      </w:r>
    </w:p>
    <w:p w14:paraId="4D90934E" w14:textId="77777777" w:rsidR="00066BA8" w:rsidRDefault="00066BA8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4F70FCEE" w14:textId="142C81BD" w:rsidR="00037C91" w:rsidRDefault="00FD7F41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Art. 1º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6C236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Considerar vago o cargo de </w:t>
      </w:r>
      <w:r w:rsidR="006C2360" w:rsidRPr="006C236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Professor</w:t>
      </w:r>
      <w:r w:rsidR="006C2360">
        <w:rPr>
          <w:rFonts w:ascii="Times New Roman" w:eastAsia="Times New Roman" w:hAnsi="Times New Roman" w:cs="Times New Roman"/>
          <w:sz w:val="24"/>
          <w:szCs w:val="24"/>
          <w:lang w:eastAsia="pt-BR"/>
        </w:rPr>
        <w:t>, ocupado pelo servidor</w:t>
      </w: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6C236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Evaristo José dos </w:t>
      </w:r>
      <w:r w:rsidR="006135C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S</w:t>
      </w:r>
      <w:r w:rsidR="006C236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antos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="00223D0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matrícula</w:t>
      </w:r>
      <w:r w:rsidR="006C236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115</w:t>
      </w:r>
      <w:r w:rsidR="00223D0B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223D0B" w:rsidRPr="00E6492A">
        <w:rPr>
          <w:rFonts w:ascii="Times New Roman" w:eastAsia="Times New Roman" w:hAnsi="Times New Roman" w:cs="Times New Roman"/>
          <w:sz w:val="24"/>
          <w:szCs w:val="24"/>
          <w:lang w:eastAsia="pt-BR"/>
        </w:rPr>
        <w:t>lotad</w:t>
      </w:r>
      <w:r w:rsidR="00223D0B">
        <w:rPr>
          <w:rFonts w:ascii="Times New Roman" w:eastAsia="Times New Roman" w:hAnsi="Times New Roman" w:cs="Times New Roman"/>
          <w:sz w:val="24"/>
          <w:szCs w:val="24"/>
          <w:lang w:eastAsia="pt-BR"/>
        </w:rPr>
        <w:t>o</w:t>
      </w:r>
      <w:r w:rsidR="00223D0B" w:rsidRPr="00E6492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na Secretaria Municipal de </w:t>
      </w:r>
      <w:r w:rsidR="006C2360">
        <w:rPr>
          <w:rFonts w:ascii="Times New Roman" w:eastAsia="Times New Roman" w:hAnsi="Times New Roman" w:cs="Times New Roman"/>
          <w:sz w:val="24"/>
          <w:szCs w:val="24"/>
          <w:lang w:eastAsia="pt-BR"/>
        </w:rPr>
        <w:t>Educação</w:t>
      </w:r>
      <w:r w:rsidR="006135C4">
        <w:rPr>
          <w:rFonts w:ascii="Times New Roman" w:eastAsia="Times New Roman" w:hAnsi="Times New Roman" w:cs="Times New Roman"/>
          <w:sz w:val="24"/>
          <w:szCs w:val="24"/>
          <w:lang w:eastAsia="pt-BR"/>
        </w:rPr>
        <w:t>/Escola Municipal Jardim Califórnia</w:t>
      </w:r>
      <w:r w:rsidR="006C236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por motivo de </w:t>
      </w:r>
      <w:r w:rsidR="006C236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Aposentadoria por tempo de Contribuição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>, a partir de 0</w:t>
      </w:r>
      <w:r w:rsidR="006C2360">
        <w:rPr>
          <w:rFonts w:ascii="Times New Roman" w:eastAsia="Times New Roman" w:hAnsi="Times New Roman" w:cs="Times New Roman"/>
          <w:sz w:val="24"/>
          <w:szCs w:val="24"/>
          <w:lang w:eastAsia="pt-BR"/>
        </w:rPr>
        <w:t>3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</w:t>
      </w:r>
      <w:r w:rsidR="00BE79BD">
        <w:rPr>
          <w:rFonts w:ascii="Times New Roman" w:eastAsia="Times New Roman" w:hAnsi="Times New Roman" w:cs="Times New Roman"/>
          <w:sz w:val="24"/>
          <w:szCs w:val="24"/>
          <w:lang w:eastAsia="pt-BR"/>
        </w:rPr>
        <w:t>fevereir</w:t>
      </w:r>
      <w:r w:rsidR="00D076A7"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>o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2025.</w:t>
      </w:r>
      <w:bookmarkStart w:id="0" w:name="_Hlk186728676"/>
    </w:p>
    <w:p w14:paraId="4B1A47A7" w14:textId="2ECFA19E" w:rsidR="00066BA8" w:rsidRDefault="00066BA8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7C29BEF" w14:textId="5A56B0D7" w:rsidR="00BE79BD" w:rsidRDefault="00066BA8" w:rsidP="00BE79BD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7C91">
        <w:rPr>
          <w:rFonts w:ascii="Times New Roman" w:eastAsia="Calibri" w:hAnsi="Times New Roman" w:cs="Times New Roman"/>
          <w:b/>
          <w:sz w:val="24"/>
          <w:szCs w:val="24"/>
        </w:rPr>
        <w:t>Ar</w:t>
      </w: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t. 2º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6C2360"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Esta Portaria entra em vigor na data da publicação.    </w:t>
      </w:r>
    </w:p>
    <w:bookmarkEnd w:id="0"/>
    <w:p w14:paraId="78E9B28E" w14:textId="77777777" w:rsidR="00037C91" w:rsidRPr="00037C91" w:rsidRDefault="00037C91" w:rsidP="00037C91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</w:p>
    <w:p w14:paraId="22DA3325" w14:textId="77777777" w:rsidR="00FD7F41" w:rsidRPr="00037C9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 </w:t>
      </w:r>
      <w:bookmarkStart w:id="1" w:name="_Hlk189491044"/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Governo Municipal de Juara, Estado de Mato</w:t>
      </w:r>
    </w:p>
    <w:p w14:paraId="27E8DC53" w14:textId="5F6FC30D" w:rsidR="00FD7F41" w:rsidRPr="00037C9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Grosso, </w:t>
      </w:r>
      <w:r w:rsidR="0024744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0</w:t>
      </w:r>
      <w:r w:rsidR="0058136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4</w:t>
      </w:r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</w:t>
      </w:r>
      <w:r w:rsidR="0024744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fevereiro</w:t>
      </w:r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2025.</w:t>
      </w:r>
    </w:p>
    <w:bookmarkEnd w:id="1"/>
    <w:p w14:paraId="2B591360" w14:textId="77777777" w:rsidR="00FD7F41" w:rsidRPr="00FD7F4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sz w:val="24"/>
          <w:szCs w:val="24"/>
          <w:lang w:eastAsia="pt-BR"/>
        </w:rPr>
      </w:pPr>
    </w:p>
    <w:p w14:paraId="13491EB2" w14:textId="0401BDA9" w:rsidR="00FD7F4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51D5B3B1" w14:textId="0E5B6917" w:rsidR="00037C91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63DB5E63" w14:textId="71C0DD4B" w:rsidR="00037C91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0EF68494" w14:textId="77777777" w:rsidR="00037C91" w:rsidRPr="00FD7F41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772B5DD0" w14:textId="01676564" w:rsidR="00FD7F4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930B35" w:rsidRPr="00BF3EF2" w14:paraId="28D300E9" w14:textId="77777777" w:rsidTr="002E2819">
        <w:tc>
          <w:tcPr>
            <w:tcW w:w="4473" w:type="dxa"/>
          </w:tcPr>
          <w:p w14:paraId="06090B32" w14:textId="77777777" w:rsidR="00930B35" w:rsidRPr="00BF3EF2" w:rsidRDefault="00930B35" w:rsidP="00930B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Valdinei Holanda Moraes</w:t>
            </w:r>
          </w:p>
          <w:p w14:paraId="23FF3CDB" w14:textId="77777777" w:rsidR="00930B35" w:rsidRPr="00BF3EF2" w:rsidRDefault="00930B35" w:rsidP="00930B3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Prefeito do Município</w:t>
            </w:r>
          </w:p>
          <w:p w14:paraId="7C49710F" w14:textId="77777777" w:rsidR="00930B35" w:rsidRPr="00BF3EF2" w:rsidRDefault="00930B35" w:rsidP="00930B35">
            <w:pPr>
              <w:tabs>
                <w:tab w:val="left" w:pos="1834"/>
              </w:tabs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11CE602C" w14:textId="77777777" w:rsidR="00930B35" w:rsidRPr="00BF3EF2" w:rsidRDefault="00930B35" w:rsidP="00930B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Michelle D’</w:t>
            </w:r>
            <w:proofErr w:type="spellStart"/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Mont</w:t>
            </w:r>
            <w:proofErr w:type="spellEnd"/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Leite</w:t>
            </w:r>
          </w:p>
          <w:p w14:paraId="354C3DD2" w14:textId="77777777" w:rsidR="00930B35" w:rsidRPr="00BF3EF2" w:rsidRDefault="00930B35" w:rsidP="00930B3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Secretária Mun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icipal de </w:t>
            </w:r>
            <w:r w:rsidRPr="00BF3E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Administração</w:t>
            </w:r>
          </w:p>
          <w:p w14:paraId="613E29B5" w14:textId="77777777" w:rsidR="00930B35" w:rsidRPr="00BF3EF2" w:rsidRDefault="00930B35" w:rsidP="00930B35">
            <w:pPr>
              <w:tabs>
                <w:tab w:val="left" w:pos="1834"/>
              </w:tabs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</w:tbl>
    <w:p w14:paraId="3B480DE1" w14:textId="56495597" w:rsidR="00FD7F41" w:rsidRDefault="00FD7F41" w:rsidP="00FD7F41">
      <w:pPr>
        <w:spacing w:after="0" w:line="240" w:lineRule="auto"/>
        <w:rPr>
          <w:bCs/>
        </w:rPr>
      </w:pPr>
    </w:p>
    <w:p w14:paraId="56656E6D" w14:textId="0C4A2D02" w:rsidR="00FD7F41" w:rsidRDefault="00FD7F41" w:rsidP="00FD7F41">
      <w:pPr>
        <w:spacing w:after="0" w:line="240" w:lineRule="auto"/>
        <w:rPr>
          <w:bCs/>
        </w:rPr>
      </w:pPr>
    </w:p>
    <w:p w14:paraId="14AD5E4D" w14:textId="5A0768C4" w:rsidR="00FD7F41" w:rsidRDefault="00FD7F41" w:rsidP="00FD7F41">
      <w:pPr>
        <w:spacing w:after="0" w:line="240" w:lineRule="auto"/>
        <w:rPr>
          <w:bCs/>
        </w:rPr>
      </w:pPr>
    </w:p>
    <w:p w14:paraId="694B1B44" w14:textId="0161E768" w:rsidR="00FD7F41" w:rsidRDefault="00FD7F41" w:rsidP="00FD7F41">
      <w:pPr>
        <w:spacing w:after="0" w:line="240" w:lineRule="auto"/>
        <w:rPr>
          <w:bCs/>
        </w:rPr>
      </w:pPr>
    </w:p>
    <w:p w14:paraId="1E6B8358" w14:textId="1D9A871C" w:rsidR="00FD7F41" w:rsidRDefault="00FD7F41" w:rsidP="00FD7F41">
      <w:pPr>
        <w:spacing w:after="0" w:line="240" w:lineRule="auto"/>
        <w:rPr>
          <w:bCs/>
        </w:rPr>
      </w:pPr>
    </w:p>
    <w:sectPr w:rsidR="00FD7F41" w:rsidSect="00FD7F41">
      <w:headerReference w:type="default" r:id="rId6"/>
      <w:footerReference w:type="default" r:id="rId7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3B2277" w14:textId="77777777" w:rsidR="00A635D6" w:rsidRDefault="00A635D6" w:rsidP="00FD7F41">
      <w:pPr>
        <w:spacing w:after="0" w:line="240" w:lineRule="auto"/>
      </w:pPr>
      <w:r>
        <w:separator/>
      </w:r>
    </w:p>
  </w:endnote>
  <w:endnote w:type="continuationSeparator" w:id="0">
    <w:p w14:paraId="556751E4" w14:textId="77777777" w:rsidR="00A635D6" w:rsidRDefault="00A635D6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25D94E86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90DC6" w14:textId="77777777" w:rsidR="00A635D6" w:rsidRDefault="00A635D6" w:rsidP="00FD7F41">
      <w:pPr>
        <w:spacing w:after="0" w:line="240" w:lineRule="auto"/>
      </w:pPr>
      <w:r>
        <w:separator/>
      </w:r>
    </w:p>
  </w:footnote>
  <w:footnote w:type="continuationSeparator" w:id="0">
    <w:p w14:paraId="4C740164" w14:textId="77777777" w:rsidR="00A635D6" w:rsidRDefault="00A635D6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B7202" w14:textId="77777777" w:rsidR="0024744A" w:rsidRDefault="0024744A"/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293E2919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576DC57D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AEA"/>
    <w:rsid w:val="0003225F"/>
    <w:rsid w:val="00035722"/>
    <w:rsid w:val="00037C91"/>
    <w:rsid w:val="00066BA8"/>
    <w:rsid w:val="000721E0"/>
    <w:rsid w:val="00083AEA"/>
    <w:rsid w:val="00163735"/>
    <w:rsid w:val="001B5C23"/>
    <w:rsid w:val="00223D0B"/>
    <w:rsid w:val="002318B8"/>
    <w:rsid w:val="00241178"/>
    <w:rsid w:val="0024744A"/>
    <w:rsid w:val="00264DDB"/>
    <w:rsid w:val="002C3161"/>
    <w:rsid w:val="002E69F3"/>
    <w:rsid w:val="00556D61"/>
    <w:rsid w:val="00581369"/>
    <w:rsid w:val="005A2DC6"/>
    <w:rsid w:val="006135C4"/>
    <w:rsid w:val="006C034E"/>
    <w:rsid w:val="006C2360"/>
    <w:rsid w:val="006E01B2"/>
    <w:rsid w:val="00775E27"/>
    <w:rsid w:val="007832A0"/>
    <w:rsid w:val="00894E23"/>
    <w:rsid w:val="008E07F5"/>
    <w:rsid w:val="00930B35"/>
    <w:rsid w:val="00A635D6"/>
    <w:rsid w:val="00BC4ABD"/>
    <w:rsid w:val="00BE79BD"/>
    <w:rsid w:val="00C86CA3"/>
    <w:rsid w:val="00CD3DD9"/>
    <w:rsid w:val="00D076A7"/>
    <w:rsid w:val="00DC2ABC"/>
    <w:rsid w:val="00E2635F"/>
    <w:rsid w:val="00E6538A"/>
    <w:rsid w:val="00EF74EF"/>
    <w:rsid w:val="00F7253B"/>
    <w:rsid w:val="00F9002B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037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140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27</cp:revision>
  <cp:lastPrinted>2025-02-05T13:14:00Z</cp:lastPrinted>
  <dcterms:created xsi:type="dcterms:W3CDTF">2025-01-02T19:44:00Z</dcterms:created>
  <dcterms:modified xsi:type="dcterms:W3CDTF">2025-02-05T13:14:00Z</dcterms:modified>
</cp:coreProperties>
</file>